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310" w:rsidRPr="00A4759D" w:rsidRDefault="00A4759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highlight w:val="white"/>
        </w:rPr>
      </w:pPr>
      <w:r w:rsidRPr="00A4759D">
        <w:rPr>
          <w:rFonts w:ascii="Times New Roman" w:eastAsia="Times New Roman" w:hAnsi="Times New Roman" w:cs="Times New Roman"/>
          <w:b/>
          <w:sz w:val="28"/>
          <w:szCs w:val="24"/>
          <w:highlight w:val="white"/>
        </w:rPr>
        <w:t xml:space="preserve">Дорожная карта </w:t>
      </w:r>
    </w:p>
    <w:p w:rsidR="000A6310" w:rsidRPr="00A4759D" w:rsidRDefault="00A4759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highlight w:val="white"/>
        </w:rPr>
      </w:pPr>
      <w:r w:rsidRPr="00A4759D">
        <w:rPr>
          <w:rFonts w:ascii="Times New Roman" w:eastAsia="Times New Roman" w:hAnsi="Times New Roman" w:cs="Times New Roman"/>
          <w:b/>
          <w:sz w:val="28"/>
          <w:szCs w:val="24"/>
          <w:highlight w:val="white"/>
        </w:rPr>
        <w:t xml:space="preserve">по реализации программы наставничества «Школа </w:t>
      </w:r>
      <w:proofErr w:type="spellStart"/>
      <w:r w:rsidRPr="00A4759D">
        <w:rPr>
          <w:rFonts w:ascii="Times New Roman" w:eastAsia="Times New Roman" w:hAnsi="Times New Roman" w:cs="Times New Roman"/>
          <w:b/>
          <w:sz w:val="28"/>
          <w:szCs w:val="24"/>
          <w:highlight w:val="white"/>
        </w:rPr>
        <w:t>Минпросвещения</w:t>
      </w:r>
      <w:proofErr w:type="spellEnd"/>
      <w:r w:rsidRPr="00A4759D">
        <w:rPr>
          <w:rFonts w:ascii="Times New Roman" w:eastAsia="Times New Roman" w:hAnsi="Times New Roman" w:cs="Times New Roman"/>
          <w:b/>
          <w:sz w:val="28"/>
          <w:szCs w:val="24"/>
          <w:highlight w:val="white"/>
        </w:rPr>
        <w:t xml:space="preserve"> России»</w:t>
      </w:r>
    </w:p>
    <w:p w:rsidR="000A6310" w:rsidRPr="00A4759D" w:rsidRDefault="00A4759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4759D">
        <w:rPr>
          <w:rFonts w:ascii="Times New Roman" w:eastAsia="Times New Roman" w:hAnsi="Times New Roman" w:cs="Times New Roman"/>
          <w:b/>
          <w:sz w:val="28"/>
          <w:szCs w:val="24"/>
        </w:rPr>
        <w:t>в МБОУ “</w:t>
      </w:r>
      <w:proofErr w:type="spellStart"/>
      <w:r w:rsidRPr="00A4759D">
        <w:rPr>
          <w:rFonts w:ascii="Times New Roman" w:eastAsia="Times New Roman" w:hAnsi="Times New Roman" w:cs="Times New Roman"/>
          <w:b/>
          <w:sz w:val="28"/>
          <w:szCs w:val="24"/>
        </w:rPr>
        <w:t>Аршанская</w:t>
      </w:r>
      <w:proofErr w:type="spellEnd"/>
      <w:r w:rsidRPr="00A4759D">
        <w:rPr>
          <w:rFonts w:ascii="Times New Roman" w:eastAsia="Times New Roman" w:hAnsi="Times New Roman" w:cs="Times New Roman"/>
          <w:b/>
          <w:sz w:val="28"/>
          <w:szCs w:val="24"/>
        </w:rPr>
        <w:t xml:space="preserve"> СОШ им. П.М. </w:t>
      </w:r>
      <w:proofErr w:type="spellStart"/>
      <w:r w:rsidRPr="00A4759D">
        <w:rPr>
          <w:rFonts w:ascii="Times New Roman" w:eastAsia="Times New Roman" w:hAnsi="Times New Roman" w:cs="Times New Roman"/>
          <w:b/>
          <w:sz w:val="28"/>
          <w:szCs w:val="24"/>
        </w:rPr>
        <w:t>Билдаева</w:t>
      </w:r>
      <w:proofErr w:type="spellEnd"/>
      <w:r w:rsidRPr="00A4759D">
        <w:rPr>
          <w:rFonts w:ascii="Times New Roman" w:eastAsia="Times New Roman" w:hAnsi="Times New Roman" w:cs="Times New Roman"/>
          <w:b/>
          <w:sz w:val="28"/>
          <w:szCs w:val="24"/>
        </w:rPr>
        <w:t>”</w:t>
      </w:r>
    </w:p>
    <w:p w:rsidR="000A6310" w:rsidRPr="00A4759D" w:rsidRDefault="00A4759D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A4759D">
        <w:rPr>
          <w:rFonts w:ascii="Times New Roman" w:eastAsia="Times New Roman" w:hAnsi="Times New Roman" w:cs="Times New Roman"/>
          <w:b/>
          <w:sz w:val="28"/>
          <w:szCs w:val="24"/>
        </w:rPr>
        <w:t>в 2024-2025 учебном году</w:t>
      </w:r>
      <w:r w:rsidRPr="00A4759D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 </w:t>
      </w:r>
    </w:p>
    <w:p w:rsidR="000A6310" w:rsidRPr="00A4759D" w:rsidRDefault="00A4759D" w:rsidP="00A4759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59D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Формат наставничества: </w:t>
      </w:r>
      <w:r w:rsidRPr="00A4759D"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взаимодействие с </w:t>
      </w:r>
      <w:proofErr w:type="gramStart"/>
      <w:r w:rsidRPr="00A4759D">
        <w:rPr>
          <w:rFonts w:ascii="Times New Roman" w:eastAsia="Times New Roman" w:hAnsi="Times New Roman" w:cs="Times New Roman"/>
          <w:sz w:val="28"/>
          <w:szCs w:val="28"/>
        </w:rPr>
        <w:t>наставляемой</w:t>
      </w:r>
      <w:proofErr w:type="gramEnd"/>
      <w:r w:rsidRPr="00A4759D">
        <w:rPr>
          <w:rFonts w:ascii="Times New Roman" w:eastAsia="Times New Roman" w:hAnsi="Times New Roman" w:cs="Times New Roman"/>
          <w:sz w:val="28"/>
          <w:szCs w:val="28"/>
        </w:rPr>
        <w:t xml:space="preserve"> ОО  МБОУ “</w:t>
      </w:r>
      <w:proofErr w:type="spellStart"/>
      <w:r w:rsidRPr="00A4759D">
        <w:rPr>
          <w:rFonts w:ascii="Times New Roman" w:eastAsia="Times New Roman" w:hAnsi="Times New Roman" w:cs="Times New Roman"/>
          <w:sz w:val="28"/>
          <w:szCs w:val="28"/>
        </w:rPr>
        <w:t>Нуганская</w:t>
      </w:r>
      <w:proofErr w:type="spellEnd"/>
      <w:r w:rsidRPr="00A4759D">
        <w:rPr>
          <w:rFonts w:ascii="Times New Roman" w:eastAsia="Times New Roman" w:hAnsi="Times New Roman" w:cs="Times New Roman"/>
          <w:sz w:val="28"/>
          <w:szCs w:val="28"/>
        </w:rPr>
        <w:t xml:space="preserve"> НШДС”</w:t>
      </w:r>
    </w:p>
    <w:p w:rsidR="000A6310" w:rsidRPr="00A4759D" w:rsidRDefault="000A6310" w:rsidP="00A4759D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6310" w:rsidRPr="00A4759D" w:rsidRDefault="00A4759D" w:rsidP="00A4759D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A4759D">
        <w:rPr>
          <w:rFonts w:ascii="Times New Roman" w:eastAsia="Times New Roman" w:hAnsi="Times New Roman" w:cs="Times New Roman"/>
          <w:b/>
          <w:sz w:val="28"/>
          <w:szCs w:val="28"/>
        </w:rPr>
        <w:t xml:space="preserve">Направление деятельности в соответствии с проектом </w:t>
      </w:r>
      <w:r w:rsidRPr="00A4759D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«Школа </w:t>
      </w:r>
      <w:proofErr w:type="spellStart"/>
      <w:r w:rsidRPr="00A4759D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Минпросвещения</w:t>
      </w:r>
      <w:proofErr w:type="spellEnd"/>
      <w:r w:rsidRPr="00A4759D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России»:</w:t>
      </w:r>
      <w:r w:rsidR="00F50E24" w:rsidRPr="00A4759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“Знание”</w:t>
      </w:r>
      <w:r w:rsidRPr="00A4759D">
        <w:rPr>
          <w:rFonts w:ascii="Times New Roman" w:eastAsia="Times New Roman" w:hAnsi="Times New Roman" w:cs="Times New Roman"/>
          <w:sz w:val="28"/>
          <w:szCs w:val="28"/>
          <w:highlight w:val="white"/>
        </w:rPr>
        <w:t>, “Воспитание”, “Творчество”.</w:t>
      </w:r>
    </w:p>
    <w:p w:rsidR="000A6310" w:rsidRPr="00A4759D" w:rsidRDefault="000A6310" w:rsidP="00A4759D">
      <w:pPr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0A6310" w:rsidRPr="00A4759D" w:rsidRDefault="00A4759D" w:rsidP="00A4759D">
      <w:pPr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A4759D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Риски: </w:t>
      </w:r>
    </w:p>
    <w:p w:rsidR="000A6310" w:rsidRPr="00A4759D" w:rsidRDefault="00A4759D" w:rsidP="00A4759D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A4759D">
        <w:rPr>
          <w:rFonts w:ascii="Times New Roman" w:eastAsia="Times New Roman" w:hAnsi="Times New Roman" w:cs="Times New Roman"/>
          <w:sz w:val="28"/>
          <w:szCs w:val="28"/>
          <w:highlight w:val="white"/>
        </w:rPr>
        <w:t>риск низкой активности и вовлеченности наставляемой ОО;</w:t>
      </w:r>
    </w:p>
    <w:p w:rsidR="000A6310" w:rsidRPr="00A4759D" w:rsidRDefault="00A4759D" w:rsidP="00A4759D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A4759D">
        <w:rPr>
          <w:rFonts w:ascii="Times New Roman" w:eastAsia="Times New Roman" w:hAnsi="Times New Roman" w:cs="Times New Roman"/>
          <w:sz w:val="28"/>
          <w:szCs w:val="28"/>
          <w:highlight w:val="white"/>
        </w:rPr>
        <w:t>недостаточная предметная и методическая компетентность педагогических работников в образовательной и воспитательной сфере.</w:t>
      </w:r>
    </w:p>
    <w:p w:rsidR="000A6310" w:rsidRPr="00A4759D" w:rsidRDefault="000A6310" w:rsidP="00A4759D">
      <w:pPr>
        <w:ind w:left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0A6310" w:rsidRPr="00A4759D" w:rsidRDefault="00A4759D" w:rsidP="00A4759D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A4759D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Цель программы:</w:t>
      </w:r>
      <w:r w:rsidRPr="00A4759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реализация мероприятий дорожной карты, определение совместных направлений работы Школ</w:t>
      </w:r>
      <w:r w:rsidR="00E56ECE">
        <w:rPr>
          <w:rFonts w:ascii="Times New Roman" w:eastAsia="Times New Roman" w:hAnsi="Times New Roman" w:cs="Times New Roman"/>
          <w:sz w:val="28"/>
          <w:szCs w:val="28"/>
          <w:highlight w:val="white"/>
        </w:rPr>
        <w:t>ы наставник - подшефная школа (</w:t>
      </w:r>
      <w:r w:rsidRPr="00A4759D">
        <w:rPr>
          <w:rFonts w:ascii="Times New Roman" w:eastAsia="Times New Roman" w:hAnsi="Times New Roman" w:cs="Times New Roman"/>
          <w:sz w:val="28"/>
          <w:szCs w:val="28"/>
          <w:highlight w:val="white"/>
        </w:rPr>
        <w:t>МБОУ “</w:t>
      </w:r>
      <w:proofErr w:type="spellStart"/>
      <w:r w:rsidRPr="00A4759D">
        <w:rPr>
          <w:rFonts w:ascii="Times New Roman" w:eastAsia="Times New Roman" w:hAnsi="Times New Roman" w:cs="Times New Roman"/>
          <w:sz w:val="28"/>
          <w:szCs w:val="28"/>
          <w:highlight w:val="white"/>
        </w:rPr>
        <w:t>Аршанская</w:t>
      </w:r>
      <w:proofErr w:type="spellEnd"/>
      <w:r w:rsidRPr="00A4759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СОШ им. П.М. </w:t>
      </w:r>
      <w:proofErr w:type="spellStart"/>
      <w:r w:rsidRPr="00A4759D">
        <w:rPr>
          <w:rFonts w:ascii="Times New Roman" w:eastAsia="Times New Roman" w:hAnsi="Times New Roman" w:cs="Times New Roman"/>
          <w:sz w:val="28"/>
          <w:szCs w:val="28"/>
          <w:highlight w:val="white"/>
        </w:rPr>
        <w:t>Билдаева</w:t>
      </w:r>
      <w:proofErr w:type="spellEnd"/>
      <w:r w:rsidRPr="00A4759D">
        <w:rPr>
          <w:rFonts w:ascii="Times New Roman" w:eastAsia="Times New Roman" w:hAnsi="Times New Roman" w:cs="Times New Roman"/>
          <w:sz w:val="28"/>
          <w:szCs w:val="28"/>
          <w:highlight w:val="white"/>
        </w:rPr>
        <w:t>” -  МБОУ “</w:t>
      </w:r>
      <w:proofErr w:type="spellStart"/>
      <w:r w:rsidRPr="00A4759D">
        <w:rPr>
          <w:rFonts w:ascii="Times New Roman" w:eastAsia="Times New Roman" w:hAnsi="Times New Roman" w:cs="Times New Roman"/>
          <w:sz w:val="28"/>
          <w:szCs w:val="28"/>
          <w:highlight w:val="white"/>
        </w:rPr>
        <w:t>Нуганская</w:t>
      </w:r>
      <w:proofErr w:type="spellEnd"/>
      <w:r w:rsidRPr="00A4759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НШДС”), ориентированных на ликвидацию дефицитов, выявленных в результате самодиагностики в рамках проекта </w:t>
      </w:r>
      <w:r w:rsidRPr="00A4759D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  <w:r w:rsidRPr="00A4759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“Школа </w:t>
      </w:r>
      <w:proofErr w:type="spellStart"/>
      <w:r w:rsidRPr="00A4759D">
        <w:rPr>
          <w:rFonts w:ascii="Times New Roman" w:eastAsia="Times New Roman" w:hAnsi="Times New Roman" w:cs="Times New Roman"/>
          <w:sz w:val="28"/>
          <w:szCs w:val="28"/>
          <w:highlight w:val="white"/>
        </w:rPr>
        <w:t>Минпросвещения</w:t>
      </w:r>
      <w:proofErr w:type="spellEnd"/>
      <w:r w:rsidRPr="00A4759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России”.</w:t>
      </w:r>
    </w:p>
    <w:p w:rsidR="000A6310" w:rsidRPr="00A4759D" w:rsidRDefault="00A4759D" w:rsidP="00A4759D">
      <w:pPr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A4759D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Задачи:</w:t>
      </w:r>
    </w:p>
    <w:p w:rsidR="000A6310" w:rsidRPr="00A4759D" w:rsidRDefault="00A4759D" w:rsidP="00A4759D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A4759D">
        <w:rPr>
          <w:rFonts w:ascii="Times New Roman" w:eastAsia="Times New Roman" w:hAnsi="Times New Roman" w:cs="Times New Roman"/>
          <w:sz w:val="28"/>
          <w:szCs w:val="28"/>
          <w:highlight w:val="white"/>
        </w:rPr>
        <w:t>Разработать дорожную  карту;</w:t>
      </w:r>
    </w:p>
    <w:p w:rsidR="000A6310" w:rsidRPr="00A4759D" w:rsidRDefault="00A4759D" w:rsidP="00A4759D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A4759D">
        <w:rPr>
          <w:rFonts w:ascii="Times New Roman" w:eastAsia="Times New Roman" w:hAnsi="Times New Roman" w:cs="Times New Roman"/>
          <w:sz w:val="28"/>
          <w:szCs w:val="28"/>
          <w:highlight w:val="white"/>
        </w:rPr>
        <w:t>Определить сроки реализации дорожной карты;</w:t>
      </w:r>
    </w:p>
    <w:p w:rsidR="000A6310" w:rsidRPr="00A4759D" w:rsidRDefault="00A4759D" w:rsidP="00A4759D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A4759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Оценить имеющиеся ресурсы образовательной </w:t>
      </w:r>
      <w:proofErr w:type="gramStart"/>
      <w:r w:rsidRPr="00A4759D">
        <w:rPr>
          <w:rFonts w:ascii="Times New Roman" w:eastAsia="Times New Roman" w:hAnsi="Times New Roman" w:cs="Times New Roman"/>
          <w:sz w:val="28"/>
          <w:szCs w:val="28"/>
          <w:highlight w:val="white"/>
        </w:rPr>
        <w:t>организации</w:t>
      </w:r>
      <w:proofErr w:type="gramEnd"/>
      <w:r w:rsidRPr="00A4759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 </w:t>
      </w:r>
      <w:proofErr w:type="gramStart"/>
      <w:r w:rsidRPr="00A4759D">
        <w:rPr>
          <w:rFonts w:ascii="Times New Roman" w:eastAsia="Times New Roman" w:hAnsi="Times New Roman" w:cs="Times New Roman"/>
          <w:sz w:val="28"/>
          <w:szCs w:val="28"/>
          <w:highlight w:val="white"/>
        </w:rPr>
        <w:t>какие</w:t>
      </w:r>
      <w:proofErr w:type="gramEnd"/>
      <w:r w:rsidRPr="00A4759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дополнительные технологии и ресурсы потребуются для соответствия необходимому уровню модели “Школа </w:t>
      </w:r>
      <w:proofErr w:type="spellStart"/>
      <w:r w:rsidRPr="00A4759D">
        <w:rPr>
          <w:rFonts w:ascii="Times New Roman" w:eastAsia="Times New Roman" w:hAnsi="Times New Roman" w:cs="Times New Roman"/>
          <w:sz w:val="28"/>
          <w:szCs w:val="28"/>
          <w:highlight w:val="white"/>
        </w:rPr>
        <w:t>Минпросвещения</w:t>
      </w:r>
      <w:proofErr w:type="spellEnd"/>
      <w:r w:rsidRPr="00A4759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России”</w:t>
      </w:r>
    </w:p>
    <w:p w:rsidR="000A6310" w:rsidRPr="00A4759D" w:rsidRDefault="00A4759D" w:rsidP="00A4759D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A4759D">
        <w:rPr>
          <w:rFonts w:ascii="Times New Roman" w:eastAsia="Times New Roman" w:hAnsi="Times New Roman" w:cs="Times New Roman"/>
          <w:sz w:val="28"/>
          <w:szCs w:val="28"/>
          <w:highlight w:val="white"/>
        </w:rPr>
        <w:t>Назначить ответственных лиц за выполнения мероприятий дорожной карты  по каждому направлению;</w:t>
      </w:r>
    </w:p>
    <w:p w:rsidR="000A6310" w:rsidRPr="00A4759D" w:rsidRDefault="00A4759D" w:rsidP="00A4759D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A4759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Описать процедуры </w:t>
      </w:r>
      <w:proofErr w:type="gramStart"/>
      <w:r w:rsidRPr="00A4759D">
        <w:rPr>
          <w:rFonts w:ascii="Times New Roman" w:eastAsia="Times New Roman" w:hAnsi="Times New Roman" w:cs="Times New Roman"/>
          <w:sz w:val="28"/>
          <w:szCs w:val="28"/>
          <w:highlight w:val="white"/>
        </w:rPr>
        <w:t>отслеживания результатов реализации мероприятий дорожной карты</w:t>
      </w:r>
      <w:proofErr w:type="gramEnd"/>
      <w:r w:rsidRPr="00A4759D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tbl>
      <w:tblPr>
        <w:tblStyle w:val="a5"/>
        <w:tblW w:w="14145" w:type="dxa"/>
        <w:tblInd w:w="-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4275"/>
        <w:gridCol w:w="1905"/>
        <w:gridCol w:w="240"/>
        <w:gridCol w:w="48"/>
        <w:gridCol w:w="1527"/>
        <w:gridCol w:w="32"/>
        <w:gridCol w:w="208"/>
        <w:gridCol w:w="5190"/>
      </w:tblGrid>
      <w:tr w:rsidR="000A6310" w:rsidTr="00F50E24">
        <w:trPr>
          <w:trHeight w:val="525"/>
        </w:trPr>
        <w:tc>
          <w:tcPr>
            <w:tcW w:w="7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6310" w:rsidRDefault="00A475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0A6310" w:rsidRDefault="00A475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7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6310" w:rsidRDefault="00A475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0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6310" w:rsidRDefault="00A475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055" w:type="dxa"/>
            <w:gridSpan w:val="5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6310" w:rsidRDefault="00A475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519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6310" w:rsidRDefault="00A475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0A6310" w:rsidTr="00F50E24">
        <w:trPr>
          <w:trHeight w:val="405"/>
        </w:trPr>
        <w:tc>
          <w:tcPr>
            <w:tcW w:w="14145" w:type="dxa"/>
            <w:gridSpan w:val="9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6310" w:rsidRDefault="00A4759D">
            <w:pPr>
              <w:spacing w:line="240" w:lineRule="auto"/>
              <w:ind w:left="1780"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АНАЛИТИКО-ПРОГНОСТИЧЕСКИЙ ЭТАП</w:t>
            </w:r>
          </w:p>
        </w:tc>
      </w:tr>
      <w:tr w:rsidR="000A6310" w:rsidTr="00F50E24">
        <w:trPr>
          <w:trHeight w:val="885"/>
        </w:trPr>
        <w:tc>
          <w:tcPr>
            <w:tcW w:w="72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6310" w:rsidRDefault="00A475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7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6310" w:rsidRDefault="00A475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анализа результатов самодиагностики готовности МБОУ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Нуганская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НШДС” к реализации проекта «Школа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России» </w:t>
            </w:r>
          </w:p>
        </w:tc>
        <w:tc>
          <w:tcPr>
            <w:tcW w:w="190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6310" w:rsidRDefault="00A475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0A6310" w:rsidRDefault="00A475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Аршанская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П.М.Билдаева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</w:t>
            </w:r>
          </w:p>
        </w:tc>
        <w:tc>
          <w:tcPr>
            <w:tcW w:w="2055" w:type="dxa"/>
            <w:gridSpan w:val="5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6310" w:rsidRDefault="00A475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 2024</w:t>
            </w:r>
          </w:p>
        </w:tc>
        <w:tc>
          <w:tcPr>
            <w:tcW w:w="519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6310" w:rsidRDefault="00A475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уровня готовности МБОУ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Нуганская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НШДС” к реализации проекта «Школа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России» по выявленным дефицитов  по результатам самодиагностики;</w:t>
            </w:r>
            <w:proofErr w:type="gramEnd"/>
          </w:p>
        </w:tc>
      </w:tr>
      <w:tr w:rsidR="000A6310" w:rsidTr="00F50E24">
        <w:trPr>
          <w:trHeight w:val="885"/>
        </w:trPr>
        <w:tc>
          <w:tcPr>
            <w:tcW w:w="72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6310" w:rsidRDefault="00A475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7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6310" w:rsidRDefault="00A475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рабочей группы, распределение обязанностей</w:t>
            </w:r>
          </w:p>
        </w:tc>
        <w:tc>
          <w:tcPr>
            <w:tcW w:w="190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6310" w:rsidRDefault="00A475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МБОУ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Аршанская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П.М.Билдаева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055" w:type="dxa"/>
            <w:gridSpan w:val="5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6310" w:rsidRDefault="00A475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ноябрь, 2024</w:t>
            </w:r>
          </w:p>
        </w:tc>
        <w:tc>
          <w:tcPr>
            <w:tcW w:w="519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6310" w:rsidRDefault="00A475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Создана рабочая группа</w:t>
            </w:r>
          </w:p>
        </w:tc>
      </w:tr>
      <w:tr w:rsidR="000A6310" w:rsidTr="00F50E24">
        <w:trPr>
          <w:trHeight w:val="1155"/>
        </w:trPr>
        <w:tc>
          <w:tcPr>
            <w:tcW w:w="72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6310" w:rsidRDefault="00A475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7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6310" w:rsidRDefault="00A475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чек-листа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устранению</w:t>
            </w:r>
          </w:p>
          <w:p w:rsidR="000A6310" w:rsidRDefault="00A475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дефицитов  по результатам самодиагностики</w:t>
            </w:r>
          </w:p>
        </w:tc>
        <w:tc>
          <w:tcPr>
            <w:tcW w:w="190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6310" w:rsidRDefault="00A475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  <w:p w:rsidR="000A6310" w:rsidRDefault="00A475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Прушенова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Д.Ц-Д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УР</w:t>
            </w:r>
          </w:p>
        </w:tc>
        <w:tc>
          <w:tcPr>
            <w:tcW w:w="2055" w:type="dxa"/>
            <w:gridSpan w:val="5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6310" w:rsidRDefault="00A475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2024</w:t>
            </w:r>
          </w:p>
        </w:tc>
        <w:tc>
          <w:tcPr>
            <w:tcW w:w="519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6310" w:rsidRDefault="00A475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чек-листа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устранению проблемных зон для перехода на следующий уровень в проекте</w:t>
            </w:r>
          </w:p>
        </w:tc>
      </w:tr>
      <w:tr w:rsidR="000A6310" w:rsidTr="00F50E24">
        <w:trPr>
          <w:trHeight w:val="315"/>
        </w:trPr>
        <w:tc>
          <w:tcPr>
            <w:tcW w:w="14145" w:type="dxa"/>
            <w:gridSpan w:val="9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6310" w:rsidRDefault="00A4759D">
            <w:pPr>
              <w:spacing w:line="240" w:lineRule="auto"/>
              <w:ind w:left="1780"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 РЕАЛИЗАЦИИ   ПРОГРАММЫ НАСТАВНИЧЕСТВА «ШКОЛА МИНПРОСВЕЩЕНИЯ РОССИИ»</w:t>
            </w:r>
          </w:p>
        </w:tc>
      </w:tr>
      <w:tr w:rsidR="000A6310" w:rsidTr="00F50E24">
        <w:trPr>
          <w:trHeight w:val="330"/>
        </w:trPr>
        <w:tc>
          <w:tcPr>
            <w:tcW w:w="14145" w:type="dxa"/>
            <w:gridSpan w:val="9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6310" w:rsidRDefault="00A4759D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Критерий: ЗНАНИЕ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6310" w:rsidTr="00F50E24">
        <w:trPr>
          <w:trHeight w:val="2025"/>
        </w:trPr>
        <w:tc>
          <w:tcPr>
            <w:tcW w:w="72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6310" w:rsidRDefault="00A475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6310" w:rsidRDefault="00A47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участию в НПК “Меня оценят в 21 веке” обучающихся МБОУ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Нуганская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НШДС” в рамках  реализации учебно-исследовательской и проектной деятельности</w:t>
            </w:r>
            <w:proofErr w:type="gramEnd"/>
          </w:p>
        </w:tc>
        <w:tc>
          <w:tcPr>
            <w:tcW w:w="190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6310" w:rsidRDefault="00A47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Замбалова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М.О.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НИР,</w:t>
            </w:r>
          </w:p>
          <w:p w:rsidR="000A6310" w:rsidRPr="00F50E24" w:rsidRDefault="00A47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Абашеева З.В., руководитель МО начальные классы</w:t>
            </w:r>
          </w:p>
        </w:tc>
        <w:tc>
          <w:tcPr>
            <w:tcW w:w="2055" w:type="dxa"/>
            <w:gridSpan w:val="5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6310" w:rsidRDefault="00A475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2024 - февраль 2025 г.</w:t>
            </w:r>
          </w:p>
        </w:tc>
        <w:tc>
          <w:tcPr>
            <w:tcW w:w="519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6310" w:rsidRDefault="00A475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МБОУ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Нуганская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НШДС” в НПК “Меня оценят в 21 веке” </w:t>
            </w:r>
          </w:p>
        </w:tc>
      </w:tr>
      <w:tr w:rsidR="000A6310" w:rsidTr="00F50E24">
        <w:trPr>
          <w:trHeight w:val="885"/>
        </w:trPr>
        <w:tc>
          <w:tcPr>
            <w:tcW w:w="72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6310" w:rsidRDefault="00A475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27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6310" w:rsidRDefault="00A475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дня открытых дверей для учителей и обучающихся  МБОУ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Нуганская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НШДС”:</w:t>
            </w:r>
          </w:p>
          <w:p w:rsidR="000A6310" w:rsidRDefault="00A4759D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открытых уроков педагогами;</w:t>
            </w:r>
          </w:p>
          <w:p w:rsidR="000A6310" w:rsidRDefault="00A4759D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погружение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новые образовательные условия;</w:t>
            </w:r>
          </w:p>
          <w:p w:rsidR="000A6310" w:rsidRDefault="00A4759D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педагого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наставников по современным технологиям образования;</w:t>
            </w:r>
          </w:p>
          <w:p w:rsidR="000A6310" w:rsidRDefault="00A4759D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 для учителей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145" w:type="dxa"/>
            <w:gridSpan w:val="2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6310" w:rsidRDefault="00A475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Абашеева З.В., руководитель МО начальные классы</w:t>
            </w:r>
          </w:p>
        </w:tc>
        <w:tc>
          <w:tcPr>
            <w:tcW w:w="1575" w:type="dxa"/>
            <w:gridSpan w:val="2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6310" w:rsidRDefault="00A475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 2024</w:t>
            </w:r>
          </w:p>
        </w:tc>
        <w:tc>
          <w:tcPr>
            <w:tcW w:w="5430" w:type="dxa"/>
            <w:gridSpan w:val="3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6310" w:rsidRDefault="00A475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100% обучающихся в учебную деятельность в новых условиях;</w:t>
            </w:r>
            <w:proofErr w:type="gramEnd"/>
          </w:p>
          <w:p w:rsidR="000A6310" w:rsidRDefault="00A475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профессиональной компетентности учителей МБОУ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Нуганская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НШДС”</w:t>
            </w:r>
          </w:p>
          <w:p w:rsidR="000A6310" w:rsidRDefault="000A631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0A6310" w:rsidTr="00F50E24">
        <w:trPr>
          <w:trHeight w:val="281"/>
        </w:trPr>
        <w:tc>
          <w:tcPr>
            <w:tcW w:w="72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6310" w:rsidRDefault="00A475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25" w:type="dxa"/>
            <w:gridSpan w:val="8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6310" w:rsidRDefault="00A475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Критерий: ВОСПИТАНИЕ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6310" w:rsidTr="00F50E24">
        <w:trPr>
          <w:trHeight w:val="1290"/>
        </w:trPr>
        <w:tc>
          <w:tcPr>
            <w:tcW w:w="72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6310" w:rsidRDefault="00A475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27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6310" w:rsidRDefault="00A475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Увеличить количество участников проекта:</w:t>
            </w:r>
          </w:p>
          <w:p w:rsidR="000A6310" w:rsidRDefault="00A475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«Движение первых»; «Орлята России»;</w:t>
            </w:r>
          </w:p>
          <w:p w:rsidR="000A6310" w:rsidRPr="00F50E24" w:rsidRDefault="00A4759D" w:rsidP="00F50E24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школьный военно-патриотический клуб</w:t>
            </w:r>
          </w:p>
        </w:tc>
        <w:tc>
          <w:tcPr>
            <w:tcW w:w="2193" w:type="dxa"/>
            <w:gridSpan w:val="3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6310" w:rsidRDefault="00A475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Ирхеева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Н.М., советник директора по воспитанию</w:t>
            </w:r>
          </w:p>
        </w:tc>
        <w:tc>
          <w:tcPr>
            <w:tcW w:w="1559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6310" w:rsidRDefault="00A475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 2025</w:t>
            </w:r>
          </w:p>
          <w:p w:rsidR="000A6310" w:rsidRPr="00F50E24" w:rsidRDefault="00A4759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98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6310" w:rsidRDefault="00A475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Вовлечение 100%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Нуганской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НШДС в проект</w:t>
            </w:r>
          </w:p>
        </w:tc>
      </w:tr>
      <w:tr w:rsidR="00F50E24" w:rsidTr="00F50E24">
        <w:trPr>
          <w:trHeight w:val="863"/>
        </w:trPr>
        <w:tc>
          <w:tcPr>
            <w:tcW w:w="72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0E24" w:rsidRDefault="00F50E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0E24" w:rsidRDefault="00F50E24" w:rsidP="00F50E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Методическая помощь в организации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детских и молодежных общественных объединений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 др.)</w:t>
            </w:r>
          </w:p>
        </w:tc>
        <w:tc>
          <w:tcPr>
            <w:tcW w:w="2193" w:type="dxa"/>
            <w:gridSpan w:val="3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0E24" w:rsidRDefault="00F50E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0E24">
              <w:rPr>
                <w:rFonts w:ascii="Times New Roman" w:eastAsia="Times New Roman" w:hAnsi="Times New Roman" w:cs="Times New Roman"/>
                <w:sz w:val="24"/>
                <w:szCs w:val="24"/>
              </w:rPr>
              <w:t>Ирхеева</w:t>
            </w:r>
            <w:proofErr w:type="spellEnd"/>
            <w:r w:rsidRPr="00F50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Н.М., советник директора по воспитанию</w:t>
            </w:r>
          </w:p>
        </w:tc>
        <w:tc>
          <w:tcPr>
            <w:tcW w:w="1559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0E24" w:rsidRDefault="00F50E24" w:rsidP="00C207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 2025</w:t>
            </w:r>
          </w:p>
          <w:p w:rsidR="00F50E24" w:rsidRPr="00F50E24" w:rsidRDefault="00F50E24" w:rsidP="00C207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98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0E24" w:rsidRDefault="00F50E24" w:rsidP="00F50E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Вовлечение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Нуганской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НШДС в проект</w:t>
            </w:r>
          </w:p>
        </w:tc>
      </w:tr>
      <w:tr w:rsidR="00F50E24" w:rsidTr="00F50E24">
        <w:trPr>
          <w:trHeight w:val="71"/>
        </w:trPr>
        <w:tc>
          <w:tcPr>
            <w:tcW w:w="72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0E24" w:rsidRDefault="00F50E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25" w:type="dxa"/>
            <w:gridSpan w:val="8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0E24" w:rsidRDefault="00F50E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Критерий ТВОРЧЕСТВО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0E24" w:rsidTr="00F50E24">
        <w:trPr>
          <w:trHeight w:val="915"/>
        </w:trPr>
        <w:tc>
          <w:tcPr>
            <w:tcW w:w="72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0E24" w:rsidRDefault="00F50E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27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0E24" w:rsidRDefault="00F50E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Помощь в создании школьного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(телевидение, газета, журнал и др.)</w:t>
            </w:r>
          </w:p>
        </w:tc>
        <w:tc>
          <w:tcPr>
            <w:tcW w:w="2193" w:type="dxa"/>
            <w:gridSpan w:val="3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0E24" w:rsidRDefault="00F50E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Берегута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И.Н., заместитель директора по ВР</w:t>
            </w:r>
          </w:p>
        </w:tc>
        <w:tc>
          <w:tcPr>
            <w:tcW w:w="1559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0E24" w:rsidRDefault="00F50E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2025 </w:t>
            </w:r>
          </w:p>
        </w:tc>
        <w:tc>
          <w:tcPr>
            <w:tcW w:w="5398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0E24" w:rsidRDefault="00F50E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доли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которые охвачены дополнительными образованием</w:t>
            </w:r>
          </w:p>
        </w:tc>
      </w:tr>
      <w:tr w:rsidR="00F50E24" w:rsidTr="00F50E24">
        <w:trPr>
          <w:trHeight w:val="330"/>
        </w:trPr>
        <w:tc>
          <w:tcPr>
            <w:tcW w:w="14145" w:type="dxa"/>
            <w:gridSpan w:val="9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0E24" w:rsidRDefault="00F50E24">
            <w:pPr>
              <w:spacing w:line="240" w:lineRule="auto"/>
              <w:ind w:left="1780"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РЕФЛЕКСИВНЫЙ ЭТАП</w:t>
            </w:r>
          </w:p>
        </w:tc>
      </w:tr>
      <w:tr w:rsidR="00F50E24" w:rsidTr="00F50E24">
        <w:trPr>
          <w:trHeight w:val="1365"/>
        </w:trPr>
        <w:tc>
          <w:tcPr>
            <w:tcW w:w="72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0E24" w:rsidRDefault="00F50E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427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0E24" w:rsidRDefault="00F50E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 качества реализации дорожной карты</w:t>
            </w:r>
          </w:p>
        </w:tc>
        <w:tc>
          <w:tcPr>
            <w:tcW w:w="2193" w:type="dxa"/>
            <w:gridSpan w:val="3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0E24" w:rsidRDefault="00F50E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МБОУ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Аршанская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П.М.Билдаева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</w:t>
            </w:r>
          </w:p>
        </w:tc>
        <w:tc>
          <w:tcPr>
            <w:tcW w:w="1559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0E24" w:rsidRDefault="00F50E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5398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0E24" w:rsidRDefault="00F50E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эффективности реализации проекта и проблемных зон.</w:t>
            </w:r>
          </w:p>
        </w:tc>
      </w:tr>
      <w:tr w:rsidR="00F50E24" w:rsidTr="00F50E24">
        <w:trPr>
          <w:trHeight w:val="885"/>
        </w:trPr>
        <w:tc>
          <w:tcPr>
            <w:tcW w:w="72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0E24" w:rsidRDefault="00F50E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27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0E24" w:rsidRDefault="00F50E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самодиагностики  образовательной организации  в реализации проекта «Школа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России»</w:t>
            </w:r>
          </w:p>
        </w:tc>
        <w:tc>
          <w:tcPr>
            <w:tcW w:w="2193" w:type="dxa"/>
            <w:gridSpan w:val="3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0E24" w:rsidRDefault="00F50E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МБОУ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Нуганская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НШДС”</w:t>
            </w:r>
          </w:p>
        </w:tc>
        <w:tc>
          <w:tcPr>
            <w:tcW w:w="1559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0E24" w:rsidRDefault="00F50E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  2025</w:t>
            </w:r>
          </w:p>
        </w:tc>
        <w:tc>
          <w:tcPr>
            <w:tcW w:w="5398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0E24" w:rsidRDefault="00F50E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самодиагностики</w:t>
            </w:r>
          </w:p>
        </w:tc>
      </w:tr>
      <w:tr w:rsidR="00F50E24" w:rsidTr="00F50E24">
        <w:trPr>
          <w:trHeight w:val="885"/>
        </w:trPr>
        <w:tc>
          <w:tcPr>
            <w:tcW w:w="72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0E24" w:rsidRDefault="00F50E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27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0E24" w:rsidRDefault="00F50E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Выступление на августовской конференции </w:t>
            </w:r>
          </w:p>
        </w:tc>
        <w:tc>
          <w:tcPr>
            <w:tcW w:w="2193" w:type="dxa"/>
            <w:gridSpan w:val="3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0E24" w:rsidRDefault="00F50E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Аршанская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П.М.Билдаева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 </w:t>
            </w:r>
          </w:p>
        </w:tc>
        <w:tc>
          <w:tcPr>
            <w:tcW w:w="1559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0E24" w:rsidRDefault="00F50E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Август, 2025</w:t>
            </w:r>
          </w:p>
        </w:tc>
        <w:tc>
          <w:tcPr>
            <w:tcW w:w="5398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0E24" w:rsidRDefault="00F50E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опыта работы МБОУ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Аршанская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П.М.Билдаева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 по наставничеству на муниципальном уровне по  ликвидации дефицитов, выявленных в результате прохождения самодиагностики </w:t>
            </w:r>
          </w:p>
        </w:tc>
      </w:tr>
    </w:tbl>
    <w:p w:rsidR="000A6310" w:rsidRDefault="000A6310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A6310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B6205"/>
    <w:multiLevelType w:val="multilevel"/>
    <w:tmpl w:val="521A193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09C31F2A"/>
    <w:multiLevelType w:val="multilevel"/>
    <w:tmpl w:val="A3E4F4D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50FA5F9B"/>
    <w:multiLevelType w:val="multilevel"/>
    <w:tmpl w:val="F6746C5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5CE32BD2"/>
    <w:multiLevelType w:val="multilevel"/>
    <w:tmpl w:val="AA0AAD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7E2C2030"/>
    <w:multiLevelType w:val="multilevel"/>
    <w:tmpl w:val="241467E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A6310"/>
    <w:rsid w:val="000A6310"/>
    <w:rsid w:val="00272DDF"/>
    <w:rsid w:val="007B0464"/>
    <w:rsid w:val="00A4759D"/>
    <w:rsid w:val="00E56ECE"/>
    <w:rsid w:val="00F5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72D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2D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72D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2D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</dc:creator>
  <cp:lastModifiedBy>DG</cp:lastModifiedBy>
  <cp:revision>4</cp:revision>
  <cp:lastPrinted>2025-01-21T05:48:00Z</cp:lastPrinted>
  <dcterms:created xsi:type="dcterms:W3CDTF">2025-01-17T09:10:00Z</dcterms:created>
  <dcterms:modified xsi:type="dcterms:W3CDTF">2025-01-21T09:16:00Z</dcterms:modified>
</cp:coreProperties>
</file>